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1DADB"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公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示</w:t>
      </w:r>
    </w:p>
    <w:p w14:paraId="2354070E">
      <w:pPr>
        <w:jc w:val="center"/>
        <w:rPr>
          <w:rFonts w:hint="eastAsia" w:ascii="方正粗宋简体" w:hAnsi="宋体" w:eastAsia="方正粗宋简体"/>
          <w:b/>
          <w:sz w:val="44"/>
          <w:szCs w:val="44"/>
        </w:rPr>
      </w:pPr>
    </w:p>
    <w:p w14:paraId="1C0A3773">
      <w:pPr>
        <w:jc w:val="left"/>
        <w:rPr>
          <w:rFonts w:ascii="方正粗宋简体" w:hAnsi="宋体" w:eastAsia="方正粗宋简体"/>
          <w:b/>
          <w:sz w:val="24"/>
          <w:szCs w:val="24"/>
        </w:rPr>
      </w:pPr>
    </w:p>
    <w:p w14:paraId="37C8527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</w:t>
      </w:r>
      <w:r>
        <w:rPr>
          <w:rFonts w:hint="eastAsia" w:ascii="仿宋" w:hAnsi="仿宋" w:eastAsia="仿宋" w:cs="仿宋"/>
          <w:sz w:val="28"/>
          <w:szCs w:val="28"/>
        </w:rPr>
        <w:t>《河北轨道运输职业技术学院名师工作室主持人评选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及管理办法（试行）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冀运职院〔2019〕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河北轨道运输职业技术学院第四届名师工作室主持人评选工作方案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的相关要求，经过本人申报、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学院初审、相关部门单位复核</w:t>
      </w:r>
      <w:r>
        <w:rPr>
          <w:rFonts w:hint="eastAsia" w:ascii="仿宋" w:hAnsi="仿宋" w:eastAsia="仿宋" w:cs="仿宋"/>
          <w:sz w:val="28"/>
          <w:szCs w:val="28"/>
        </w:rPr>
        <w:t>评审，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并经学校党委会审议通过后</w:t>
      </w:r>
      <w:r>
        <w:rPr>
          <w:rFonts w:hint="eastAsia" w:ascii="仿宋" w:hAnsi="仿宋" w:eastAsia="仿宋" w:cs="仿宋"/>
          <w:sz w:val="28"/>
          <w:szCs w:val="28"/>
        </w:rPr>
        <w:t>确定了拟推荐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的第四届名师工作室主持人人选</w:t>
      </w:r>
      <w:r>
        <w:rPr>
          <w:rFonts w:hint="eastAsia" w:ascii="仿宋" w:hAnsi="仿宋" w:eastAsia="仿宋" w:cs="仿宋"/>
          <w:sz w:val="28"/>
          <w:szCs w:val="28"/>
        </w:rPr>
        <w:t>，现将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评选</w:t>
      </w:r>
      <w:r>
        <w:rPr>
          <w:rFonts w:hint="eastAsia" w:ascii="仿宋" w:hAnsi="仿宋" w:eastAsia="仿宋" w:cs="仿宋"/>
          <w:sz w:val="28"/>
          <w:szCs w:val="28"/>
        </w:rPr>
        <w:t>结果公示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如下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20B90E7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第四届名师工作室主持人（6人）</w:t>
      </w:r>
    </w:p>
    <w:p w14:paraId="1D7957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王磊、王立前、贾敏、刘艳红、高艳玲、孙艳英</w:t>
      </w:r>
    </w:p>
    <w:p w14:paraId="1D8AE6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公示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期</w:t>
      </w:r>
      <w:r>
        <w:rPr>
          <w:rFonts w:hint="eastAsia" w:ascii="仿宋" w:hAnsi="仿宋" w:eastAsia="仿宋" w:cs="仿宋"/>
          <w:sz w:val="28"/>
          <w:szCs w:val="28"/>
        </w:rPr>
        <w:t>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起至2025年10月17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止，如有异议，请及时向纪检、教研科研中心反映。</w:t>
      </w:r>
    </w:p>
    <w:p w14:paraId="216250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监督电话</w:t>
      </w:r>
      <w:r>
        <w:rPr>
          <w:rFonts w:hint="eastAsia" w:ascii="仿宋" w:hAnsi="仿宋" w:eastAsia="仿宋" w:cs="仿宋"/>
          <w:sz w:val="28"/>
          <w:szCs w:val="28"/>
        </w:rPr>
        <w:t>:87825919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87823358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01B55C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sz w:val="28"/>
          <w:szCs w:val="28"/>
        </w:rPr>
      </w:pPr>
    </w:p>
    <w:p w14:paraId="4FB02FFD">
      <w:pPr>
        <w:ind w:firstLine="3360" w:firstLineChars="1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教研科研中心</w:t>
      </w:r>
    </w:p>
    <w:p w14:paraId="1BF33E59">
      <w:pPr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CE42271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24ACA"/>
    <w:rsid w:val="29F37C02"/>
    <w:rsid w:val="303D50D0"/>
    <w:rsid w:val="313F562C"/>
    <w:rsid w:val="3E920E19"/>
    <w:rsid w:val="418047A0"/>
    <w:rsid w:val="5F1D1682"/>
    <w:rsid w:val="6AB42E7A"/>
    <w:rsid w:val="70624ACA"/>
    <w:rsid w:val="75EA4CE0"/>
    <w:rsid w:val="7BEF6963"/>
    <w:rsid w:val="7C19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标题一"/>
    <w:basedOn w:val="1"/>
    <w:uiPriority w:val="0"/>
    <w:rPr>
      <w:rFonts w:hint="eastAsia" w:ascii="黑体" w:hAnsi="黑体" w:eastAsia="黑体" w:cs="黑体"/>
      <w:sz w:val="28"/>
      <w:szCs w:val="28"/>
    </w:rPr>
  </w:style>
  <w:style w:type="paragraph" w:customStyle="1" w:styleId="7">
    <w:name w:val="大标题"/>
    <w:basedOn w:val="1"/>
    <w:qFormat/>
    <w:uiPriority w:val="0"/>
    <w:pPr>
      <w:spacing w:beforeAutospacing="1" w:afterAutospacing="1"/>
      <w:jc w:val="center"/>
    </w:pPr>
    <w:rPr>
      <w:rFonts w:ascii="黑体" w:hAnsi="黑体" w:eastAsia="黑体" w:cs="黑体"/>
      <w:color w:val="666666"/>
      <w:kern w:val="0"/>
      <w:sz w:val="32"/>
      <w:szCs w:val="32"/>
      <w:shd w:val="clear" w:fill="FFFFFF"/>
      <w:lang w:bidi="ar"/>
    </w:rPr>
  </w:style>
  <w:style w:type="paragraph" w:customStyle="1" w:styleId="8">
    <w:name w:val="条例首"/>
    <w:basedOn w:val="1"/>
    <w:uiPriority w:val="0"/>
    <w:pPr>
      <w:spacing w:beforeAutospacing="1" w:afterAutospacing="1"/>
      <w:ind w:firstLine="643" w:firstLineChars="200"/>
      <w:jc w:val="left"/>
    </w:pPr>
    <w:rPr>
      <w:rFonts w:hint="eastAsia" w:ascii="楷体" w:hAnsi="楷体" w:eastAsia="楷体" w:cs="楷体"/>
      <w:b/>
      <w:bCs/>
      <w:color w:val="666666"/>
      <w:kern w:val="0"/>
      <w:sz w:val="32"/>
      <w:szCs w:val="32"/>
      <w:shd w:val="clear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279</Characters>
  <Lines>0</Lines>
  <Paragraphs>0</Paragraphs>
  <TotalTime>87</TotalTime>
  <ScaleCrop>false</ScaleCrop>
  <LinksUpToDate>false</LinksUpToDate>
  <CharactersWithSpaces>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2025-10-10T08:51:00Z</dcterms:created>
  <dc:creator>漫步</dc:creator>
  <cp:lastModifiedBy>萧萧风语</cp:lastModifiedBy>
  <dcterms:modified xsi:type="dcterms:W3CDTF">2025-10-16T00:32:37Z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EDA6C29AA88647C6A39FD4048768F94F_13</vt:lpwstr>
  </property>
  <property fmtid="{D5CDD505-2E9C-101B-9397-08002B2CF9AE}" pid="4" name="KSOTemplateDocerSaveRecord">
    <vt:lpwstr>eyJoZGlkIjoiZGVkZjdlMGEwMWYwODk2ZTFiMzIxNzkyOGY0NjhkZjciLCJ1c2VySWQiOiIyODg4MjU3MDcifQ==</vt:lpwstr>
  </property>
</Properties>
</file>